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495C128C" w:rsidR="00213427" w:rsidRPr="008B5763" w:rsidRDefault="00B4568D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13427" w:rsidRPr="008B5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213427" w:rsidRPr="008B5763">
        <w:rPr>
          <w:rFonts w:ascii="Times New Roman" w:hAnsi="Times New Roman" w:cs="Times New Roman"/>
          <w:sz w:val="24"/>
          <w:szCs w:val="24"/>
        </w:rPr>
        <w:t xml:space="preserve">.2025, </w:t>
      </w:r>
      <w:r>
        <w:rPr>
          <w:rFonts w:ascii="Times New Roman" w:hAnsi="Times New Roman" w:cs="Times New Roman"/>
          <w:sz w:val="24"/>
          <w:szCs w:val="24"/>
        </w:rPr>
        <w:t>Kuressaare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4A30D158" w:rsidR="005F69EB" w:rsidRDefault="00B4568D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Uus Maa Kuressaare OÜ,</w:t>
      </w:r>
      <w:r w:rsidR="00513CAE">
        <w:rPr>
          <w:rFonts w:ascii="Times New Roman" w:hAnsi="Times New Roman" w:cs="Times New Roman"/>
          <w:sz w:val="24"/>
          <w:szCs w:val="24"/>
        </w:rPr>
        <w:t xml:space="preserve"> </w:t>
      </w:r>
      <w:r w:rsidR="00F71E56">
        <w:rPr>
          <w:rFonts w:ascii="Times New Roman" w:hAnsi="Times New Roman" w:cs="Times New Roman"/>
          <w:sz w:val="24"/>
          <w:szCs w:val="24"/>
        </w:rPr>
        <w:t>registrikood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8D">
        <w:rPr>
          <w:rFonts w:asciiTheme="majorBidi" w:hAnsiTheme="majorBidi" w:cstheme="majorBidi"/>
          <w:color w:val="4A4A4A"/>
          <w:sz w:val="24"/>
          <w:szCs w:val="24"/>
          <w:shd w:val="clear" w:color="auto" w:fill="FFFFFF"/>
        </w:rPr>
        <w:t>14604960</w:t>
      </w:r>
      <w:r w:rsidR="00213427" w:rsidRPr="008B5763">
        <w:rPr>
          <w:rFonts w:ascii="Times New Roman" w:hAnsi="Times New Roman" w:cs="Times New Roman"/>
          <w:sz w:val="24"/>
          <w:szCs w:val="24"/>
        </w:rPr>
        <w:t xml:space="preserve"> 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>toimu</w:t>
      </w:r>
      <w:r w:rsidR="00513CAE">
        <w:rPr>
          <w:rFonts w:ascii="Times New Roman" w:hAnsi="Times New Roman" w:cs="Times New Roman"/>
          <w:sz w:val="24"/>
          <w:szCs w:val="24"/>
        </w:rPr>
        <w:t>nud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Uus Maa näol on </w:t>
      </w:r>
      <w:proofErr w:type="spellStart"/>
      <w:r w:rsidR="00746D84" w:rsidRPr="008B5763">
        <w:rPr>
          <w:rFonts w:ascii="Times New Roman" w:hAnsi="Times New Roman" w:cs="Times New Roman"/>
          <w:sz w:val="24"/>
          <w:szCs w:val="24"/>
        </w:rPr>
        <w:t>RahaPTS</w:t>
      </w:r>
      <w:proofErr w:type="spellEnd"/>
      <w:r w:rsidR="00746D84" w:rsidRPr="008B5763">
        <w:rPr>
          <w:rFonts w:ascii="Times New Roman" w:hAnsi="Times New Roman" w:cs="Times New Roman"/>
          <w:sz w:val="24"/>
          <w:szCs w:val="24"/>
        </w:rPr>
        <w:t xml:space="preserve">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</w:t>
      </w:r>
      <w:r w:rsidR="00771DAB">
        <w:rPr>
          <w:rFonts w:ascii="Times New Roman" w:hAnsi="Times New Roman" w:cs="Times New Roman"/>
          <w:sz w:val="24"/>
          <w:szCs w:val="24"/>
        </w:rPr>
        <w:t xml:space="preserve"> Uus Maal</w:t>
      </w:r>
      <w:r w:rsidR="00A97EA0">
        <w:rPr>
          <w:rFonts w:ascii="Times New Roman" w:hAnsi="Times New Roman" w:cs="Times New Roman"/>
          <w:sz w:val="24"/>
          <w:szCs w:val="24"/>
        </w:rPr>
        <w:t xml:space="preserve">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Uus Maal võimalik oma seadusest tulenevaid kohustusi täita.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9ADD" w14:textId="77777777" w:rsidR="00513CAE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6D8D7053" w:rsidR="005F69EB" w:rsidRDefault="00B4568D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Riho Mõisaäär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73D96"/>
    <w:rsid w:val="00383629"/>
    <w:rsid w:val="00513CAE"/>
    <w:rsid w:val="005F69EB"/>
    <w:rsid w:val="00685C1E"/>
    <w:rsid w:val="00694870"/>
    <w:rsid w:val="00697BB9"/>
    <w:rsid w:val="006D532B"/>
    <w:rsid w:val="006E2E48"/>
    <w:rsid w:val="00746D84"/>
    <w:rsid w:val="00771DAB"/>
    <w:rsid w:val="008B5763"/>
    <w:rsid w:val="008D5782"/>
    <w:rsid w:val="00937302"/>
    <w:rsid w:val="00976EEB"/>
    <w:rsid w:val="009E5B53"/>
    <w:rsid w:val="00A50037"/>
    <w:rsid w:val="00A7232F"/>
    <w:rsid w:val="00A97EA0"/>
    <w:rsid w:val="00AC1448"/>
    <w:rsid w:val="00AD57AF"/>
    <w:rsid w:val="00B4568D"/>
    <w:rsid w:val="00C94DB2"/>
    <w:rsid w:val="00D91EE4"/>
    <w:rsid w:val="00DF2968"/>
    <w:rsid w:val="00F7035E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Riho Mõisaäär</cp:lastModifiedBy>
  <cp:revision>4</cp:revision>
  <dcterms:created xsi:type="dcterms:W3CDTF">2025-01-30T19:47:00Z</dcterms:created>
  <dcterms:modified xsi:type="dcterms:W3CDTF">2025-04-01T09:19:00Z</dcterms:modified>
</cp:coreProperties>
</file>